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4C49" w14:textId="77777777" w:rsidR="00633A78" w:rsidRDefault="00675AA7" w:rsidP="00675AA7">
      <w:pPr>
        <w:pStyle w:val="Title"/>
        <w:jc w:val="left"/>
        <w:rPr>
          <w:rFonts w:ascii="Calibri" w:hAnsi="Calibri"/>
          <w:szCs w:val="28"/>
        </w:rPr>
      </w:pPr>
      <w:r>
        <w:rPr>
          <w:rFonts w:ascii="Calibri" w:hAnsi="Calibri"/>
          <w:b/>
          <w:bCs/>
          <w:szCs w:val="28"/>
        </w:rPr>
        <w:t>SHOULDER</w:t>
      </w:r>
      <w:r>
        <w:rPr>
          <w:rFonts w:ascii="Calibri" w:hAnsi="Calibri"/>
          <w:b/>
          <w:szCs w:val="28"/>
          <w:u w:val="none"/>
        </w:rPr>
        <w:t xml:space="preserve"> </w:t>
      </w:r>
    </w:p>
    <w:p w14:paraId="6D4D4A42" w14:textId="77777777" w:rsidR="00633A78" w:rsidRDefault="00633A78">
      <w:pPr>
        <w:rPr>
          <w:rFonts w:ascii="Calibri" w:hAnsi="Calibri"/>
          <w:sz w:val="28"/>
          <w:szCs w:val="28"/>
        </w:rPr>
      </w:pPr>
    </w:p>
    <w:p w14:paraId="4926B997" w14:textId="77777777" w:rsidR="00633A78" w:rsidRDefault="00675AA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Supraspinatus, infraspinatus, subscapularis and biceps tendons are normal in echotexture.  No e/o tear/ calcification/ peritendinous fluid. </w:t>
      </w:r>
    </w:p>
    <w:p w14:paraId="6DAABA2F" w14:textId="77777777" w:rsidR="00633A78" w:rsidRDefault="00633A78">
      <w:pPr>
        <w:rPr>
          <w:rFonts w:ascii="Calibri" w:hAnsi="Calibri"/>
          <w:sz w:val="28"/>
          <w:szCs w:val="28"/>
        </w:rPr>
      </w:pPr>
    </w:p>
    <w:p w14:paraId="49B57F3B" w14:textId="77777777" w:rsidR="00633A78" w:rsidRDefault="00675AA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Posterior labrum:</w:t>
      </w:r>
    </w:p>
    <w:p w14:paraId="52DED279" w14:textId="77777777" w:rsidR="00633A78" w:rsidRDefault="00633A78">
      <w:pPr>
        <w:rPr>
          <w:rFonts w:ascii="Calibri" w:hAnsi="Calibri"/>
          <w:sz w:val="28"/>
          <w:szCs w:val="28"/>
        </w:rPr>
      </w:pPr>
    </w:p>
    <w:p w14:paraId="493D5635" w14:textId="77777777" w:rsidR="00633A78" w:rsidRDefault="00675AA7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Spinoglenoid</w:t>
      </w:r>
      <w:proofErr w:type="spellEnd"/>
      <w:r>
        <w:rPr>
          <w:rFonts w:ascii="Calibri" w:hAnsi="Calibri"/>
          <w:sz w:val="28"/>
          <w:szCs w:val="28"/>
        </w:rPr>
        <w:t xml:space="preserve"> notch:</w:t>
      </w:r>
    </w:p>
    <w:p w14:paraId="5120F875" w14:textId="77777777" w:rsidR="00633A78" w:rsidRDefault="00633A78">
      <w:pPr>
        <w:rPr>
          <w:rFonts w:ascii="Calibri" w:hAnsi="Calibri"/>
          <w:sz w:val="28"/>
          <w:szCs w:val="28"/>
        </w:rPr>
      </w:pPr>
    </w:p>
    <w:p w14:paraId="78E88C19" w14:textId="77777777" w:rsidR="00633A78" w:rsidRDefault="00675AA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Acromion process and AC joint:</w:t>
      </w:r>
    </w:p>
    <w:p w14:paraId="0C5394FE" w14:textId="77777777" w:rsidR="00633A78" w:rsidRDefault="00633A78">
      <w:pPr>
        <w:rPr>
          <w:rFonts w:ascii="Calibri" w:hAnsi="Calibri"/>
          <w:sz w:val="28"/>
          <w:szCs w:val="28"/>
        </w:rPr>
      </w:pPr>
    </w:p>
    <w:p w14:paraId="7D879C20" w14:textId="77777777" w:rsidR="00633A78" w:rsidRDefault="00675AA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Fluid</w:t>
      </w:r>
      <w:r>
        <w:rPr>
          <w:rFonts w:ascii="Calibri" w:hAnsi="Calibri"/>
          <w:sz w:val="28"/>
          <w:szCs w:val="28"/>
        </w:rPr>
        <w:t xml:space="preserve"> </w:t>
      </w:r>
    </w:p>
    <w:p w14:paraId="567D7F3F" w14:textId="77777777" w:rsidR="00633A78" w:rsidRDefault="00675AA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Subacromial -subdeltoid bursa- </w:t>
      </w:r>
    </w:p>
    <w:p w14:paraId="27876509" w14:textId="77777777" w:rsidR="00633A78" w:rsidRDefault="00675AA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Joi</w:t>
      </w:r>
      <w:r>
        <w:rPr>
          <w:rFonts w:ascii="Calibri" w:hAnsi="Calibri"/>
          <w:sz w:val="28"/>
          <w:szCs w:val="28"/>
        </w:rPr>
        <w:t>nt effusion-</w:t>
      </w:r>
    </w:p>
    <w:p w14:paraId="103BD93F" w14:textId="77777777" w:rsidR="00633A78" w:rsidRDefault="00675AA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Bicipital sheath-   </w:t>
      </w:r>
    </w:p>
    <w:p w14:paraId="630A0A98" w14:textId="77777777" w:rsidR="00633A78" w:rsidRDefault="00633A78">
      <w:pPr>
        <w:rPr>
          <w:rFonts w:ascii="Calibri" w:hAnsi="Calibri"/>
          <w:sz w:val="28"/>
          <w:szCs w:val="28"/>
        </w:rPr>
      </w:pPr>
    </w:p>
    <w:p w14:paraId="134558B7" w14:textId="77777777" w:rsidR="00633A78" w:rsidRDefault="00675AA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Im</w:t>
      </w:r>
      <w:bookmarkStart w:id="0" w:name="_GoBack"/>
      <w:bookmarkEnd w:id="0"/>
      <w:r>
        <w:rPr>
          <w:rFonts w:ascii="Calibri" w:hAnsi="Calibri"/>
          <w:sz w:val="28"/>
          <w:szCs w:val="28"/>
          <w:u w:val="single"/>
        </w:rPr>
        <w:t>pingement</w:t>
      </w:r>
      <w:r>
        <w:rPr>
          <w:rFonts w:ascii="Calibri" w:hAnsi="Calibri"/>
          <w:sz w:val="28"/>
          <w:szCs w:val="28"/>
        </w:rPr>
        <w:t xml:space="preserve"> </w:t>
      </w:r>
    </w:p>
    <w:p w14:paraId="666922BE" w14:textId="77777777" w:rsidR="00633A78" w:rsidRDefault="00675AA7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Subcoracoid</w:t>
      </w:r>
      <w:proofErr w:type="spellEnd"/>
      <w:r>
        <w:rPr>
          <w:rFonts w:ascii="Calibri" w:hAnsi="Calibri"/>
          <w:sz w:val="28"/>
          <w:szCs w:val="28"/>
        </w:rPr>
        <w:t>-</w:t>
      </w:r>
    </w:p>
    <w:p w14:paraId="6A66D10D" w14:textId="77777777" w:rsidR="00633A78" w:rsidRDefault="00675AA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Supraspinatus- </w:t>
      </w:r>
    </w:p>
    <w:p w14:paraId="056ECD7F" w14:textId="77777777" w:rsidR="00633A78" w:rsidRDefault="00633A78">
      <w:pPr>
        <w:rPr>
          <w:rFonts w:ascii="Calibri" w:hAnsi="Calibri"/>
          <w:sz w:val="28"/>
          <w:szCs w:val="28"/>
        </w:rPr>
      </w:pPr>
    </w:p>
    <w:p w14:paraId="06CE3896" w14:textId="77777777" w:rsidR="00633A78" w:rsidRDefault="00675AA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Bony cortical margin- </w:t>
      </w:r>
    </w:p>
    <w:p w14:paraId="305D95DB" w14:textId="77777777" w:rsidR="00633A78" w:rsidRDefault="00633A78">
      <w:pPr>
        <w:rPr>
          <w:rFonts w:ascii="Calibri" w:hAnsi="Calibri"/>
          <w:sz w:val="28"/>
          <w:szCs w:val="28"/>
        </w:rPr>
      </w:pPr>
    </w:p>
    <w:p w14:paraId="114AB15A" w14:textId="77777777" w:rsidR="00633A78" w:rsidRDefault="00675AA7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Visualised</w:t>
      </w:r>
      <w:proofErr w:type="spellEnd"/>
      <w:r>
        <w:rPr>
          <w:rFonts w:ascii="Calibri" w:hAnsi="Calibri"/>
          <w:sz w:val="28"/>
          <w:szCs w:val="28"/>
        </w:rPr>
        <w:t xml:space="preserve"> muscles and soft tissues are normal. </w:t>
      </w:r>
    </w:p>
    <w:p w14:paraId="79828569" w14:textId="77777777" w:rsidR="00633A78" w:rsidRDefault="00633A78">
      <w:pPr>
        <w:rPr>
          <w:rFonts w:ascii="Calibri" w:hAnsi="Calibri"/>
          <w:sz w:val="28"/>
          <w:szCs w:val="28"/>
        </w:rPr>
      </w:pPr>
    </w:p>
    <w:p w14:paraId="1F45046F" w14:textId="77777777" w:rsidR="00633A78" w:rsidRPr="00675AA7" w:rsidRDefault="00675AA7">
      <w:pPr>
        <w:rPr>
          <w:rFonts w:ascii="Calibri" w:hAnsi="Calibri"/>
          <w:sz w:val="28"/>
          <w:szCs w:val="28"/>
          <w:u w:val="single"/>
        </w:rPr>
      </w:pPr>
      <w:r w:rsidRPr="00675AA7">
        <w:rPr>
          <w:rFonts w:ascii="Calibri" w:hAnsi="Calibri"/>
          <w:b/>
          <w:sz w:val="28"/>
          <w:szCs w:val="28"/>
          <w:u w:val="single"/>
        </w:rPr>
        <w:t>IMPRESSION:</w:t>
      </w:r>
    </w:p>
    <w:p w14:paraId="35C7D065" w14:textId="77777777" w:rsidR="00633A78" w:rsidRDefault="00633A78">
      <w:pPr>
        <w:rPr>
          <w:rFonts w:ascii="Calibri" w:hAnsi="Calibri"/>
          <w:sz w:val="28"/>
          <w:szCs w:val="28"/>
        </w:rPr>
      </w:pPr>
    </w:p>
    <w:p w14:paraId="4D9283C3" w14:textId="77777777" w:rsidR="00633A78" w:rsidRDefault="00675AA7">
      <w:pPr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>Normal study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D5BE37" w14:textId="77777777" w:rsidR="00633A78" w:rsidRDefault="00633A78">
      <w:pPr>
        <w:rPr>
          <w:rFonts w:ascii="Times New Roman" w:hAnsi="Times New Roman"/>
          <w:sz w:val="28"/>
          <w:szCs w:val="28"/>
        </w:rPr>
      </w:pPr>
    </w:p>
    <w:sectPr w:rsidR="00633A7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A78"/>
    <w:rsid w:val="00633A78"/>
    <w:rsid w:val="006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9289"/>
  <w15:docId w15:val="{0CA2E016-26D2-4AA1-9CC6-D41A92B2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eastAsia="Times New Roman" w:hAnsi="Times New Roman" w:cs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Ram Krishna</cp:lastModifiedBy>
  <cp:revision>3</cp:revision>
  <dcterms:created xsi:type="dcterms:W3CDTF">2019-05-05T09:12:00Z</dcterms:created>
  <dcterms:modified xsi:type="dcterms:W3CDTF">2019-05-05T03:54:00Z</dcterms:modified>
  <dc:language>en-US</dc:language>
</cp:coreProperties>
</file>